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75" w:lineRule="atLeast"/>
        <w:jc w:val="center"/>
        <w:rPr>
          <w:rFonts w:hint="default" w:ascii="宋体" w:hAnsi="Times New Roman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Times New Roman" w:cs="宋体"/>
          <w:b/>
          <w:bCs/>
          <w:kern w:val="0"/>
          <w:sz w:val="32"/>
          <w:szCs w:val="32"/>
          <w:lang w:val="en-US" w:eastAsia="zh-CN"/>
        </w:rPr>
        <w:t>热牙胶充填仪1台（总价预算不超过25000元）</w:t>
      </w:r>
    </w:p>
    <w:p>
      <w:pPr>
        <w:widowControl/>
        <w:adjustRightInd w:val="0"/>
        <w:spacing w:line="375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bCs/>
          <w:kern w:val="0"/>
          <w:sz w:val="32"/>
          <w:szCs w:val="32"/>
          <w:lang w:val="zh-CN"/>
        </w:rPr>
        <w:t>产品的性能特点及技术参数：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无线笔试设计，操作更方便；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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日本高性能三洋锂电池，充电所需时间短（2~3个小时），使用寿命长（可充电300~500次）；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电量及温度</w:t>
      </w:r>
      <w:r>
        <w:rPr>
          <w:rFonts w:cs="宋体"/>
          <w:kern w:val="0"/>
          <w:sz w:val="28"/>
          <w:szCs w:val="28"/>
        </w:rPr>
        <w:t>LED</w:t>
      </w:r>
      <w:r>
        <w:rPr>
          <w:rFonts w:hint="eastAsia" w:ascii="宋体" w:cs="宋体"/>
          <w:kern w:val="0"/>
          <w:sz w:val="28"/>
          <w:szCs w:val="28"/>
          <w:lang w:val="zh-CN"/>
        </w:rPr>
        <w:t>屏幕实时显示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设有四个工作模式：</w:t>
      </w:r>
      <w:r>
        <w:rPr>
          <w:rFonts w:cs="宋体"/>
          <w:kern w:val="0"/>
          <w:sz w:val="28"/>
          <w:szCs w:val="28"/>
        </w:rPr>
        <w:t>150°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rFonts w:cs="宋体"/>
          <w:kern w:val="0"/>
          <w:sz w:val="28"/>
          <w:szCs w:val="28"/>
        </w:rPr>
        <w:t>180°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rFonts w:cs="宋体"/>
          <w:kern w:val="0"/>
          <w:sz w:val="28"/>
          <w:szCs w:val="28"/>
        </w:rPr>
        <w:t>200°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rFonts w:cs="宋体"/>
          <w:kern w:val="0"/>
          <w:sz w:val="28"/>
          <w:szCs w:val="28"/>
        </w:rPr>
        <w:t>230°</w:t>
      </w:r>
      <w:r>
        <w:rPr>
          <w:rFonts w:hint="eastAsia" w:ascii="宋体" w:cs="宋体"/>
          <w:kern w:val="0"/>
          <w:sz w:val="28"/>
          <w:szCs w:val="28"/>
          <w:lang w:val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设有两个加热开关，方便左右手的操作；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*按键经久耐用；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加热至设定温度只需</w:t>
      </w:r>
      <w:r>
        <w:rPr>
          <w:rFonts w:cs="宋体"/>
          <w:kern w:val="0"/>
          <w:sz w:val="28"/>
          <w:szCs w:val="28"/>
        </w:rPr>
        <w:t>2</w:t>
      </w:r>
      <w:r>
        <w:rPr>
          <w:rFonts w:hint="eastAsia" w:ascii="宋体" w:cs="宋体"/>
          <w:kern w:val="0"/>
          <w:sz w:val="28"/>
          <w:szCs w:val="28"/>
          <w:lang w:val="zh-CN"/>
        </w:rPr>
        <w:t>秒钟，短时间即可冷却；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配备最全的</w:t>
      </w:r>
      <w:r>
        <w:rPr>
          <w:rFonts w:cs="宋体"/>
          <w:kern w:val="0"/>
          <w:sz w:val="28"/>
          <w:szCs w:val="28"/>
        </w:rPr>
        <w:t>12</w:t>
      </w:r>
      <w:r>
        <w:rPr>
          <w:rFonts w:hint="eastAsia" w:ascii="宋体" w:cs="宋体"/>
          <w:kern w:val="0"/>
          <w:sz w:val="28"/>
          <w:szCs w:val="28"/>
          <w:lang w:val="zh-CN"/>
        </w:rPr>
        <w:t>个不同型号、锥度的工作尖可供选择；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32"/>
          <w:szCs w:val="32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工作尖六角设计，可多方向操作。6个方向可以调整，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32"/>
          <w:szCs w:val="32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体积小，手感好.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无线设计，方便操作；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加热时间短，只需半分钟即可加热到指定温度；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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*高性能日本三洋锂电池，充电所需时间短（2~3个小时），使用寿命长（可充电300~500次），每次充电可充填约120个根管。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电量及温度</w:t>
      </w:r>
      <w:r>
        <w:rPr>
          <w:rFonts w:cs="宋体"/>
          <w:kern w:val="0"/>
          <w:sz w:val="28"/>
          <w:szCs w:val="28"/>
        </w:rPr>
        <w:t>LED</w:t>
      </w:r>
      <w:r>
        <w:rPr>
          <w:rFonts w:hint="eastAsia" w:ascii="宋体" w:cs="宋体"/>
          <w:kern w:val="0"/>
          <w:sz w:val="28"/>
          <w:szCs w:val="28"/>
          <w:lang w:val="zh-CN"/>
        </w:rPr>
        <w:t>屏幕实时显示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设有四个工作模式：</w:t>
      </w:r>
      <w:r>
        <w:rPr>
          <w:rFonts w:cs="宋体"/>
          <w:kern w:val="0"/>
          <w:sz w:val="28"/>
          <w:szCs w:val="28"/>
        </w:rPr>
        <w:t>150°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rFonts w:cs="宋体"/>
          <w:kern w:val="0"/>
          <w:sz w:val="28"/>
          <w:szCs w:val="28"/>
        </w:rPr>
        <w:t>180°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rFonts w:cs="宋体"/>
          <w:kern w:val="0"/>
          <w:sz w:val="28"/>
          <w:szCs w:val="28"/>
        </w:rPr>
        <w:t>200°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rFonts w:cs="宋体"/>
          <w:kern w:val="0"/>
          <w:sz w:val="28"/>
          <w:szCs w:val="28"/>
        </w:rPr>
        <w:t>230°</w:t>
      </w:r>
      <w:r>
        <w:rPr>
          <w:rFonts w:hint="eastAsia" w:ascii="宋体" w:cs="宋体"/>
          <w:kern w:val="0"/>
          <w:sz w:val="28"/>
          <w:szCs w:val="28"/>
          <w:lang w:val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纯银工作尖可</w:t>
      </w:r>
      <w:r>
        <w:rPr>
          <w:rFonts w:cs="宋体"/>
          <w:kern w:val="0"/>
          <w:sz w:val="28"/>
          <w:szCs w:val="28"/>
        </w:rPr>
        <w:t>360°</w:t>
      </w:r>
      <w:r>
        <w:rPr>
          <w:rFonts w:hint="eastAsia" w:ascii="宋体" w:cs="宋体"/>
          <w:kern w:val="0"/>
          <w:sz w:val="28"/>
          <w:szCs w:val="28"/>
          <w:lang w:val="zh-CN"/>
        </w:rPr>
        <w:t>旋转；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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耗材使用成本低，每个根管只需1~2元的耗材费用（注压牙胶+银针）。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Symbol" w:hAnsi="Symbol" w:eastAsia="Symbol" w:cs="Symbol"/>
          <w:kern w:val="0"/>
          <w:sz w:val="28"/>
          <w:szCs w:val="28"/>
        </w:rPr>
        <w:t></w:t>
      </w:r>
      <w:r>
        <w:rPr>
          <w:rFonts w:ascii="Times New Roman" w:hAnsi="Times New Roman" w:eastAsia="Symbol"/>
          <w:kern w:val="0"/>
          <w:sz w:val="14"/>
          <w:szCs w:val="14"/>
        </w:rPr>
        <w:t xml:space="preserve">        </w:t>
      </w:r>
      <w:r>
        <w:rPr>
          <w:rFonts w:hint="eastAsia" w:ascii="宋体" w:cs="宋体"/>
          <w:kern w:val="0"/>
          <w:sz w:val="28"/>
          <w:szCs w:val="28"/>
          <w:lang w:val="zh-CN"/>
        </w:rPr>
        <w:t>体积小，手感好.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360" w:hanging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Symbol" w:hAnsi="Symbol" w:eastAsia="Symbol" w:cs="Symbol"/>
          <w:kern w:val="0"/>
          <w:sz w:val="28"/>
          <w:szCs w:val="28"/>
        </w:rPr>
        <w:t></w:t>
      </w:r>
      <w:r>
        <w:rPr>
          <w:rFonts w:ascii="Times New Roman" w:hAnsi="Times New Roman" w:eastAsia="Symbol"/>
          <w:kern w:val="0"/>
          <w:sz w:val="14"/>
          <w:szCs w:val="14"/>
        </w:rPr>
        <w:t>       </w:t>
      </w:r>
      <w:r>
        <w:rPr>
          <w:rFonts w:hint="eastAsia" w:ascii="宋体" w:cs="宋体"/>
          <w:kern w:val="0"/>
          <w:sz w:val="28"/>
          <w:szCs w:val="28"/>
          <w:lang w:val="zh-CN"/>
        </w:rPr>
        <w:t>注压牙胶分软，普通，硬三个规格，可满足不同医生的需要。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32"/>
          <w:szCs w:val="32"/>
          <w:lang w:val="zh-CN"/>
        </w:rPr>
        <w:t>其他参数：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cs="宋体"/>
          <w:kern w:val="0"/>
          <w:sz w:val="28"/>
          <w:szCs w:val="28"/>
        </w:rPr>
        <w:t xml:space="preserve">      </w:t>
      </w:r>
      <w:r>
        <w:rPr>
          <w:rFonts w:hint="eastAsia" w:ascii="宋体" w:cs="宋体"/>
          <w:kern w:val="0"/>
          <w:sz w:val="28"/>
          <w:szCs w:val="28"/>
          <w:lang w:val="zh-CN"/>
        </w:rPr>
        <w:t>电池：锂电池</w:t>
      </w:r>
      <w:r>
        <w:rPr>
          <w:rFonts w:ascii="Tahoma" w:hAnsi="Tahoma" w:cs="Tahoma"/>
          <w:kern w:val="0"/>
          <w:sz w:val="28"/>
          <w:szCs w:val="28"/>
        </w:rPr>
        <w:t xml:space="preserve"> 3.7V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Tahoma" w:hAnsi="Tahoma" w:cs="Tahoma"/>
          <w:kern w:val="0"/>
          <w:sz w:val="28"/>
          <w:szCs w:val="28"/>
        </w:rPr>
        <w:t xml:space="preserve">      </w:t>
      </w:r>
      <w:r>
        <w:rPr>
          <w:rFonts w:hint="eastAsia" w:ascii="宋体" w:hAnsi="Tahoma" w:cs="宋体"/>
          <w:kern w:val="0"/>
          <w:sz w:val="28"/>
          <w:szCs w:val="28"/>
          <w:lang w:val="zh-CN"/>
        </w:rPr>
        <w:t>电源：</w:t>
      </w:r>
      <w:r>
        <w:rPr>
          <w:rFonts w:ascii="Tahoma" w:hAnsi="Tahoma" w:cs="Tahoma"/>
          <w:kern w:val="0"/>
          <w:sz w:val="28"/>
          <w:szCs w:val="28"/>
        </w:rPr>
        <w:t>100</w:t>
      </w:r>
      <w:r>
        <w:rPr>
          <w:rFonts w:cs="宋体"/>
          <w:kern w:val="0"/>
          <w:sz w:val="28"/>
          <w:szCs w:val="28"/>
        </w:rPr>
        <w:t>~</w:t>
      </w:r>
      <w:r>
        <w:rPr>
          <w:rFonts w:ascii="Tahoma" w:hAnsi="Tahoma" w:cs="Tahoma"/>
          <w:kern w:val="0"/>
          <w:sz w:val="28"/>
          <w:szCs w:val="28"/>
        </w:rPr>
        <w:t>240V / 50</w:t>
      </w:r>
      <w:r>
        <w:rPr>
          <w:rFonts w:cs="宋体"/>
          <w:kern w:val="0"/>
          <w:sz w:val="28"/>
          <w:szCs w:val="28"/>
        </w:rPr>
        <w:t>~</w:t>
      </w:r>
      <w:r>
        <w:rPr>
          <w:rFonts w:ascii="Tahoma" w:hAnsi="Tahoma" w:cs="Tahoma"/>
          <w:kern w:val="0"/>
          <w:sz w:val="28"/>
          <w:szCs w:val="28"/>
        </w:rPr>
        <w:t xml:space="preserve">60Hz, DC 12V, </w:t>
      </w:r>
      <w:r>
        <w:rPr>
          <w:rFonts w:hint="eastAsia" w:ascii="Tahoma" w:hAnsi="Tahoma" w:cs="Tahoma"/>
          <w:kern w:val="0"/>
          <w:sz w:val="28"/>
          <w:szCs w:val="28"/>
        </w:rPr>
        <w:t>1</w:t>
      </w:r>
      <w:r>
        <w:rPr>
          <w:rFonts w:ascii="Tahoma" w:hAnsi="Tahoma" w:cs="Tahoma"/>
          <w:kern w:val="0"/>
          <w:sz w:val="28"/>
          <w:szCs w:val="28"/>
        </w:rPr>
        <w:t>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/>
        </w:rPr>
      </w:pPr>
      <w:r>
        <w:rPr>
          <w:rFonts w:ascii="Tahoma" w:hAnsi="Tahoma" w:cs="Tahoma"/>
          <w:kern w:val="0"/>
          <w:sz w:val="28"/>
          <w:szCs w:val="28"/>
        </w:rPr>
        <w:t xml:space="preserve">     </w:t>
      </w:r>
      <w:r>
        <w:rPr>
          <w:rFonts w:hint="eastAsia" w:cs="宋体"/>
          <w:kern w:val="0"/>
          <w:sz w:val="28"/>
          <w:szCs w:val="28"/>
        </w:rPr>
        <w:t xml:space="preserve">  </w:t>
      </w:r>
      <w:r>
        <w:rPr>
          <w:rFonts w:hint="eastAsia" w:ascii="宋体" w:cs="宋体"/>
          <w:kern w:val="0"/>
          <w:sz w:val="28"/>
          <w:szCs w:val="28"/>
          <w:lang w:val="zh-CN"/>
        </w:rPr>
        <w:t>贮存温度：</w:t>
      </w:r>
      <w:r>
        <w:rPr>
          <w:rFonts w:cs="宋体"/>
          <w:kern w:val="0"/>
          <w:sz w:val="28"/>
          <w:szCs w:val="28"/>
        </w:rPr>
        <w:t>-20</w:t>
      </w:r>
      <w:r>
        <w:rPr>
          <w:rFonts w:hint="eastAsia" w:ascii="宋体" w:cs="宋体"/>
          <w:kern w:val="0"/>
          <w:sz w:val="28"/>
          <w:szCs w:val="28"/>
          <w:lang w:val="zh-CN"/>
        </w:rPr>
        <w:t>℃</w:t>
      </w:r>
      <w:r>
        <w:rPr>
          <w:rFonts w:cs="宋体"/>
          <w:kern w:val="0"/>
          <w:sz w:val="28"/>
          <w:szCs w:val="28"/>
        </w:rPr>
        <w:t>~60</w:t>
      </w:r>
      <w:r>
        <w:rPr>
          <w:rFonts w:hint="eastAsia" w:ascii="宋体" w:cs="宋体"/>
          <w:kern w:val="0"/>
          <w:sz w:val="28"/>
          <w:szCs w:val="28"/>
          <w:lang w:val="zh-CN"/>
        </w:rPr>
        <w:t>℃</w:t>
      </w:r>
      <w:r>
        <w:rPr>
          <w:rFonts w:hint="eastAsia" w:ascii="宋体" w:cs="宋体"/>
          <w:kern w:val="0"/>
          <w:sz w:val="24"/>
          <w:szCs w:val="24"/>
          <w:lang w:val="zh-CN"/>
        </w:rPr>
        <w:t>。</w:t>
      </w:r>
    </w:p>
    <w:p>
      <w:pPr>
        <w:ind w:right="48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配置清单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/>
          <w:b/>
          <w:sz w:val="32"/>
          <w:szCs w:val="32"/>
        </w:rPr>
        <w:t>携热器主机一台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工作尖（3个）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充电器一个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充电器底座一个</w:t>
      </w: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说明书一本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充填枪主机一台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银针6支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牙胶棒一盒（100个）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消毒隔热罩3个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活塞一个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清洁毛刷2个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充电器一个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充电器底座一个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说明书一本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pPr>
        <w:widowControl/>
        <w:adjustRightInd w:val="0"/>
        <w:spacing w:line="375" w:lineRule="atLeast"/>
        <w:jc w:val="center"/>
        <w:rPr>
          <w:rFonts w:hint="eastAsia" w:ascii="宋体" w:hAnsi="Times New Roman" w:cs="宋体"/>
          <w:b/>
          <w:bCs/>
          <w:kern w:val="0"/>
          <w:sz w:val="32"/>
          <w:szCs w:val="32"/>
          <w:rtl w:val="0"/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12"/>
    <w:rsid w:val="00277C12"/>
    <w:rsid w:val="00557624"/>
    <w:rsid w:val="006E55CD"/>
    <w:rsid w:val="00A5205D"/>
    <w:rsid w:val="00EE2204"/>
    <w:rsid w:val="00F31CF1"/>
    <w:rsid w:val="00F7492B"/>
    <w:rsid w:val="1188301E"/>
    <w:rsid w:val="190F72E2"/>
    <w:rsid w:val="30A844EA"/>
    <w:rsid w:val="32534EDB"/>
    <w:rsid w:val="3CE162FB"/>
    <w:rsid w:val="5E0F2A7D"/>
    <w:rsid w:val="65636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列出段落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72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0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845</Characters>
  <Lines>7</Lines>
  <Paragraphs>1</Paragraphs>
  <TotalTime>2</TotalTime>
  <ScaleCrop>false</ScaleCrop>
  <LinksUpToDate>false</LinksUpToDate>
  <CharactersWithSpaces>992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2015-09-17T08:25:00Z</dcterms:created>
  <dc:creator>WW</dc:creator>
  <cp:lastModifiedBy>桐生一马</cp:lastModifiedBy>
  <dcterms:modified xsi:type="dcterms:W3CDTF">2021-12-24T04:34:27Z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C4B5E8B3CC4949EDBBDCDA28CBEC335E</vt:lpwstr>
  </property>
</Properties>
</file>